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C24ED" w:rsidRPr="00EC24ED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C24ED" w:rsidRPr="00EC24ED">
        <w:rPr>
          <w:rFonts w:ascii="仿宋_GB2312" w:eastAsia="仿宋_GB2312" w:hAnsi="仿宋_GB2312" w:cs="仿宋_GB2312" w:hint="eastAsia"/>
          <w:sz w:val="32"/>
          <w:szCs w:val="32"/>
        </w:rPr>
        <w:t>旅行社业</w:t>
      </w:r>
      <w:bookmarkStart w:id="0" w:name="_GoBack"/>
      <w:bookmarkEnd w:id="0"/>
      <w:r w:rsidR="00EC24ED" w:rsidRPr="00EC24ED">
        <w:rPr>
          <w:rFonts w:ascii="仿宋_GB2312" w:eastAsia="仿宋_GB2312" w:hAnsi="仿宋_GB2312" w:cs="仿宋_GB2312" w:hint="eastAsia"/>
          <w:sz w:val="32"/>
          <w:szCs w:val="32"/>
        </w:rPr>
        <w:t>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C24ED" w:rsidRPr="00EC24ED">
        <w:rPr>
          <w:rFonts w:ascii="仿宋_GB2312" w:eastAsia="仿宋_GB2312" w:hAnsi="仿宋_GB2312" w:cs="仿宋_GB2312" w:hint="eastAsia"/>
          <w:sz w:val="32"/>
          <w:szCs w:val="32"/>
        </w:rPr>
        <w:t>是否存在旅行社为接待旅游者选择的企业，不具有合法经营资格或者接待服务能力的行为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C24ED" w:rsidRPr="00EC24ED">
        <w:rPr>
          <w:rFonts w:ascii="仿宋_GB2312" w:eastAsia="仿宋_GB2312" w:hAnsi="仿宋_GB2312" w:cs="仿宋_GB2312" w:hint="eastAsia"/>
          <w:sz w:val="32"/>
          <w:szCs w:val="32"/>
        </w:rPr>
        <w:t>是否存在旅行社为接待旅游者选择的交通、住宿、餐饮、景区等企业，不具有合法经营资格或者接待服务能力的行为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EC24E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C24ED" w:rsidRPr="00EC24ED">
        <w:rPr>
          <w:rFonts w:ascii="仿宋_GB2312" w:eastAsia="仿宋_GB2312" w:hAnsi="仿宋_GB2312" w:cs="仿宋_GB2312" w:hint="eastAsia"/>
          <w:sz w:val="32"/>
          <w:szCs w:val="32"/>
        </w:rPr>
        <w:t>旅行社为接待旅游者选择的交通、住宿、餐饮、景区等企业，具有合法经营资格</w:t>
      </w:r>
      <w:r w:rsidR="00EC24ED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EC24ED" w:rsidRPr="00EC24ED">
        <w:rPr>
          <w:rFonts w:ascii="仿宋_GB2312" w:eastAsia="仿宋_GB2312" w:hAnsi="仿宋_GB2312" w:cs="仿宋_GB2312" w:hint="eastAsia"/>
          <w:sz w:val="32"/>
          <w:szCs w:val="32"/>
        </w:rPr>
        <w:t>接待服务能力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C24ED" w:rsidRPr="00EC24ED">
        <w:rPr>
          <w:rFonts w:ascii="仿宋_GB2312" w:eastAsia="仿宋_GB2312" w:hAnsi="仿宋_GB2312" w:cs="仿宋_GB2312" w:hint="eastAsia"/>
          <w:sz w:val="32"/>
          <w:szCs w:val="32"/>
        </w:rPr>
        <w:t>旅行社为接待旅游者选择的交通、住宿、餐饮、景区等企业，不具有合法经营资格或者接待服务能力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C24ED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2021-09-16T07:34:00Z</dcterms:modified>
</cp:coreProperties>
</file>